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CDD809D" w14:textId="2BE134E1" w:rsidR="00FD74A1" w:rsidRPr="004E769E" w:rsidRDefault="003C3252" w:rsidP="00416D8D">
      <w:pPr>
        <w:pStyle w:val="Default"/>
        <w:keepNext/>
        <w:keepLines/>
        <w:widowControl w:val="0"/>
        <w:spacing w:line="360" w:lineRule="auto"/>
        <w:contextualSpacing/>
        <w:jc w:val="right"/>
        <w:rPr>
          <w:rFonts w:ascii="Times New Roman" w:hAnsi="Times New Roman" w:cs="Times New Roman"/>
        </w:rPr>
      </w:pPr>
      <w:r w:rsidRPr="004E769E">
        <w:rPr>
          <w:rFonts w:ascii="Times New Roman" w:hAnsi="Times New Roman" w:cs="Times New Roman"/>
        </w:rPr>
        <w:t xml:space="preserve"> Łódź, dnia 13.07.2022</w:t>
      </w:r>
    </w:p>
    <w:p w14:paraId="79B66205" w14:textId="77777777" w:rsidR="00685F05" w:rsidRPr="004E769E" w:rsidRDefault="00685F05" w:rsidP="00416D8D">
      <w:pPr>
        <w:pStyle w:val="Default"/>
        <w:keepNext/>
        <w:keepLines/>
        <w:widowControl w:val="0"/>
        <w:spacing w:line="360" w:lineRule="auto"/>
        <w:contextualSpacing/>
        <w:jc w:val="right"/>
        <w:rPr>
          <w:rFonts w:ascii="Times New Roman" w:hAnsi="Times New Roman" w:cs="Times New Roman"/>
        </w:rPr>
      </w:pPr>
    </w:p>
    <w:p w14:paraId="489BBEEE" w14:textId="77777777" w:rsidR="00FD74A1" w:rsidRPr="004E769E" w:rsidRDefault="00A902EC" w:rsidP="00416D8D">
      <w:pPr>
        <w:keepNext/>
        <w:keepLines/>
        <w:widowControl w:val="0"/>
        <w:spacing w:line="360" w:lineRule="auto"/>
        <w:ind w:right="70"/>
        <w:contextualSpacing/>
        <w:jc w:val="both"/>
      </w:pPr>
      <w:r w:rsidRPr="004E769E">
        <w:t xml:space="preserve">Numer sprawy: </w:t>
      </w:r>
      <w:r w:rsidRPr="004E769E">
        <w:rPr>
          <w:shd w:val="clear" w:color="auto" w:fill="FFFFFF"/>
        </w:rPr>
        <w:t>ZSE-I.DT.3030.01.2022</w:t>
      </w:r>
      <w:r w:rsidRPr="004E769E">
        <w:tab/>
        <w:t xml:space="preserve">  </w:t>
      </w:r>
    </w:p>
    <w:p w14:paraId="0B7DB420" w14:textId="3B4AAAE1" w:rsidR="00743092" w:rsidRPr="004E769E" w:rsidRDefault="003C3252" w:rsidP="00416D8D">
      <w:pPr>
        <w:pStyle w:val="Default"/>
        <w:keepNext/>
        <w:keepLines/>
        <w:spacing w:line="360" w:lineRule="auto"/>
        <w:jc w:val="right"/>
        <w:rPr>
          <w:rFonts w:ascii="Times New Roman" w:hAnsi="Times New Roman" w:cs="Times New Roman"/>
        </w:rPr>
      </w:pPr>
      <w:r w:rsidRPr="004E769E">
        <w:rPr>
          <w:rFonts w:ascii="Times New Roman" w:hAnsi="Times New Roman" w:cs="Times New Roman"/>
        </w:rPr>
        <w:t>WSZYSCY WYKONAWCY</w:t>
      </w:r>
    </w:p>
    <w:p w14:paraId="7073EB7D" w14:textId="77777777" w:rsidR="00FD74A1" w:rsidRPr="004E769E" w:rsidRDefault="00FD74A1" w:rsidP="00416D8D">
      <w:pPr>
        <w:keepNext/>
        <w:keepLines/>
        <w:widowControl w:val="0"/>
        <w:tabs>
          <w:tab w:val="left" w:pos="0"/>
          <w:tab w:val="left" w:pos="426"/>
        </w:tabs>
        <w:autoSpaceDE w:val="0"/>
        <w:autoSpaceDN w:val="0"/>
        <w:spacing w:before="120" w:line="360" w:lineRule="auto"/>
        <w:contextualSpacing/>
        <w:jc w:val="right"/>
      </w:pPr>
    </w:p>
    <w:p w14:paraId="4D064EE9" w14:textId="1AC0E107" w:rsidR="00743092" w:rsidRPr="004E769E" w:rsidRDefault="003C3252" w:rsidP="00416D8D">
      <w:pPr>
        <w:keepNext/>
        <w:keepLines/>
        <w:adjustRightInd w:val="0"/>
        <w:spacing w:line="360" w:lineRule="auto"/>
        <w:jc w:val="both"/>
      </w:pPr>
      <w:bookmarkStart w:id="0" w:name="_Hlk71491663"/>
      <w:r w:rsidRPr="004E769E">
        <w:t xml:space="preserve">Nazwa: </w:t>
      </w:r>
      <w:r w:rsidR="00743092" w:rsidRPr="004E769E">
        <w:t>Doposażenie pracowni zawodowych w sprzęt TIK: w ramach</w:t>
      </w:r>
      <w:r w:rsidR="005929A5" w:rsidRPr="004E769E">
        <w:t xml:space="preserve"> projektu</w:t>
      </w:r>
      <w:r w:rsidR="00743092" w:rsidRPr="004E769E">
        <w:t xml:space="preserve"> „Elektronik – zaprogramuj swoją przyszłość” w ramach Regionalnego Programu Operacyjnego Województwa Łódzkiego na lata 2014-2020 współfinansowany ze środków Unii Europejskiej w ramach Europejskiego Funduszu Społecznego.</w:t>
      </w:r>
    </w:p>
    <w:p w14:paraId="74858DF3" w14:textId="6BBA842C" w:rsidR="003C3252" w:rsidRPr="004E769E" w:rsidRDefault="003C3252" w:rsidP="00416D8D">
      <w:pPr>
        <w:keepNext/>
        <w:keepLines/>
        <w:adjustRightInd w:val="0"/>
        <w:spacing w:line="360" w:lineRule="auto"/>
        <w:jc w:val="both"/>
      </w:pPr>
    </w:p>
    <w:p w14:paraId="58A4AB4D" w14:textId="404C9073" w:rsidR="00685F05" w:rsidRPr="004E769E" w:rsidRDefault="00685F05" w:rsidP="00416D8D">
      <w:pPr>
        <w:keepNext/>
        <w:keepLines/>
        <w:adjustRightInd w:val="0"/>
        <w:spacing w:line="360" w:lineRule="auto"/>
        <w:jc w:val="both"/>
      </w:pPr>
    </w:p>
    <w:p w14:paraId="544E5FB2" w14:textId="5CAA2331" w:rsidR="00685F05" w:rsidRPr="004E769E" w:rsidRDefault="00685F05" w:rsidP="00416D8D">
      <w:pPr>
        <w:keepNext/>
        <w:keepLines/>
        <w:adjustRightInd w:val="0"/>
        <w:spacing w:line="360" w:lineRule="auto"/>
        <w:jc w:val="both"/>
      </w:pPr>
      <w:r w:rsidRPr="004E769E">
        <w:t>Na podstawie art. 286 ust. 1 Ustawy z dnia 11 września 2019 r. Prawo zamówień publicznych zamawiający dokonuje zmiany:</w:t>
      </w:r>
    </w:p>
    <w:p w14:paraId="0614F18F" w14:textId="6C83BDDC" w:rsidR="00685F05" w:rsidRPr="004E769E" w:rsidRDefault="00685F05" w:rsidP="00416D8D">
      <w:pPr>
        <w:keepNext/>
        <w:keepLines/>
        <w:adjustRightInd w:val="0"/>
        <w:spacing w:line="360" w:lineRule="auto"/>
        <w:jc w:val="both"/>
      </w:pPr>
    </w:p>
    <w:p w14:paraId="151782A2" w14:textId="27998778" w:rsidR="00685F05" w:rsidRDefault="00685F05" w:rsidP="00416D8D">
      <w:pPr>
        <w:keepNext/>
        <w:keepLines/>
        <w:adjustRightInd w:val="0"/>
        <w:spacing w:line="360" w:lineRule="auto"/>
        <w:jc w:val="both"/>
      </w:pPr>
      <w:r w:rsidRPr="004E769E">
        <w:t>W Specyfikacji Warunków Zamówienia:</w:t>
      </w:r>
    </w:p>
    <w:p w14:paraId="47EED318" w14:textId="77777777" w:rsidR="00416D8D" w:rsidRPr="004E769E" w:rsidRDefault="00416D8D" w:rsidP="00416D8D">
      <w:pPr>
        <w:keepNext/>
        <w:keepLines/>
        <w:adjustRightInd w:val="0"/>
        <w:spacing w:line="360" w:lineRule="auto"/>
        <w:jc w:val="both"/>
      </w:pPr>
    </w:p>
    <w:p w14:paraId="4A872CB0" w14:textId="766A5EB7" w:rsidR="00685F05" w:rsidRPr="004E769E" w:rsidRDefault="004E769E" w:rsidP="00416D8D">
      <w:pPr>
        <w:keepNext/>
        <w:keepLines/>
        <w:adjustRightInd w:val="0"/>
        <w:spacing w:line="360" w:lineRule="auto"/>
        <w:jc w:val="both"/>
      </w:pPr>
      <w:r w:rsidRPr="004E769E">
        <w:t xml:space="preserve">Rozdział I , </w:t>
      </w:r>
      <w:r w:rsidR="00685F05" w:rsidRPr="004E769E">
        <w:t>Pkt 13 otrzymuje brzmienie:</w:t>
      </w:r>
    </w:p>
    <w:p w14:paraId="33ACB057" w14:textId="77777777" w:rsidR="004E769E" w:rsidRPr="004E769E" w:rsidRDefault="004E769E" w:rsidP="00416D8D">
      <w:pPr>
        <w:spacing w:before="73" w:after="18" w:line="360" w:lineRule="auto"/>
        <w:rPr>
          <w:bCs/>
        </w:rPr>
      </w:pPr>
      <w:r w:rsidRPr="004E769E">
        <w:rPr>
          <w:bCs/>
        </w:rPr>
        <w:t>Rozdział I</w:t>
      </w:r>
    </w:p>
    <w:p w14:paraId="064EEBE4" w14:textId="6A94137E" w:rsidR="00685F05" w:rsidRPr="004E769E" w:rsidRDefault="004E769E" w:rsidP="00416D8D">
      <w:pPr>
        <w:spacing w:before="73" w:after="18" w:line="360" w:lineRule="auto"/>
        <w:rPr>
          <w:bCs/>
        </w:rPr>
      </w:pPr>
      <w:r w:rsidRPr="004E769E">
        <w:rPr>
          <w:bCs/>
        </w:rPr>
        <w:t>Informacje podstawowe</w:t>
      </w:r>
      <w:r w:rsidRPr="004E769E">
        <w:rPr>
          <w:bCs/>
        </w:rPr>
        <w:t xml:space="preserve"> (…)</w:t>
      </w:r>
    </w:p>
    <w:p w14:paraId="3A5EE135" w14:textId="47B937AB" w:rsidR="00685F05" w:rsidRPr="00416D8D" w:rsidRDefault="004E769E" w:rsidP="00416D8D">
      <w:pPr>
        <w:widowControl w:val="0"/>
        <w:tabs>
          <w:tab w:val="left" w:pos="0"/>
          <w:tab w:val="left" w:pos="426"/>
        </w:tabs>
        <w:suppressAutoHyphens w:val="0"/>
        <w:autoSpaceDE w:val="0"/>
        <w:autoSpaceDN w:val="0"/>
        <w:spacing w:before="120" w:line="360" w:lineRule="auto"/>
        <w:jc w:val="both"/>
        <w:rPr>
          <w:bCs/>
        </w:rPr>
      </w:pPr>
      <w:r w:rsidRPr="004E769E">
        <w:rPr>
          <w:bCs/>
          <w:u w:val="single"/>
        </w:rPr>
        <w:t>13.</w:t>
      </w:r>
      <w:r w:rsidR="00685F05" w:rsidRPr="004E769E">
        <w:rPr>
          <w:bCs/>
          <w:u w:val="single"/>
        </w:rPr>
        <w:t>Termin związania</w:t>
      </w:r>
      <w:r w:rsidR="00685F05" w:rsidRPr="004E769E">
        <w:rPr>
          <w:bCs/>
          <w:spacing w:val="-2"/>
          <w:u w:val="single"/>
        </w:rPr>
        <w:t xml:space="preserve"> </w:t>
      </w:r>
      <w:r w:rsidR="00685F05" w:rsidRPr="004E769E">
        <w:rPr>
          <w:bCs/>
          <w:u w:val="single"/>
        </w:rPr>
        <w:t>ofertą</w:t>
      </w:r>
      <w:r w:rsidR="00685F05" w:rsidRPr="004E769E">
        <w:rPr>
          <w:bCs/>
        </w:rPr>
        <w:t>:</w:t>
      </w:r>
    </w:p>
    <w:p w14:paraId="64F27330" w14:textId="2E0E9935" w:rsidR="00685F05" w:rsidRPr="004E769E" w:rsidRDefault="00685F05" w:rsidP="00416D8D">
      <w:pPr>
        <w:pStyle w:val="Tekstpodstawowy"/>
        <w:spacing w:line="360" w:lineRule="auto"/>
        <w:rPr>
          <w:bCs/>
        </w:rPr>
      </w:pPr>
      <w:r w:rsidRPr="004E769E">
        <w:rPr>
          <w:bCs/>
        </w:rPr>
        <w:t>Wykonawca będzie związany ofertą do dnia 1</w:t>
      </w:r>
      <w:r w:rsidR="004E769E" w:rsidRPr="004E769E">
        <w:rPr>
          <w:bCs/>
        </w:rPr>
        <w:t>8</w:t>
      </w:r>
      <w:r w:rsidRPr="004E769E">
        <w:rPr>
          <w:bCs/>
        </w:rPr>
        <w:t>.08.2022 r. Bieg terminu związania rozpoczyna się w dniu, w którym upływa termin składania ofert.</w:t>
      </w:r>
    </w:p>
    <w:p w14:paraId="7063AF1B" w14:textId="30252B04" w:rsidR="00685F05" w:rsidRDefault="00685F05" w:rsidP="00416D8D">
      <w:pPr>
        <w:keepNext/>
        <w:keepLines/>
        <w:adjustRightInd w:val="0"/>
        <w:spacing w:line="360" w:lineRule="auto"/>
        <w:jc w:val="both"/>
        <w:rPr>
          <w:bCs/>
        </w:rPr>
      </w:pPr>
    </w:p>
    <w:p w14:paraId="1CF0167E" w14:textId="77777777" w:rsidR="00416D8D" w:rsidRPr="004E769E" w:rsidRDefault="00416D8D" w:rsidP="00416D8D">
      <w:pPr>
        <w:keepNext/>
        <w:keepLines/>
        <w:adjustRightInd w:val="0"/>
        <w:spacing w:line="360" w:lineRule="auto"/>
        <w:jc w:val="both"/>
        <w:rPr>
          <w:bCs/>
        </w:rPr>
      </w:pPr>
    </w:p>
    <w:p w14:paraId="1C954C05" w14:textId="1D7B0CD8" w:rsidR="004E769E" w:rsidRPr="004E769E" w:rsidRDefault="004E769E" w:rsidP="00416D8D">
      <w:pPr>
        <w:keepNext/>
        <w:keepLines/>
        <w:adjustRightInd w:val="0"/>
        <w:spacing w:line="360" w:lineRule="auto"/>
        <w:jc w:val="both"/>
        <w:rPr>
          <w:bCs/>
        </w:rPr>
      </w:pPr>
      <w:r w:rsidRPr="004E769E">
        <w:rPr>
          <w:bCs/>
        </w:rPr>
        <w:t>Rozdział IX  Termin składania i otwarcia ofert w pkt 1 i 2 otrzymuje brzmienie:</w:t>
      </w:r>
    </w:p>
    <w:p w14:paraId="6609D419" w14:textId="1A42B5AC" w:rsidR="004E769E" w:rsidRPr="004E769E" w:rsidRDefault="004E769E" w:rsidP="00416D8D">
      <w:pPr>
        <w:pStyle w:val="Tekstpodstawowy"/>
        <w:spacing w:line="360" w:lineRule="auto"/>
        <w:rPr>
          <w:bCs/>
          <w:sz w:val="2"/>
        </w:rPr>
      </w:pPr>
    </w:p>
    <w:p w14:paraId="09C30926" w14:textId="77777777" w:rsidR="004E769E" w:rsidRPr="004E769E" w:rsidRDefault="004E769E" w:rsidP="00416D8D">
      <w:pPr>
        <w:pStyle w:val="Akapitzlist"/>
        <w:widowControl w:val="0"/>
        <w:numPr>
          <w:ilvl w:val="0"/>
          <w:numId w:val="11"/>
        </w:numPr>
        <w:tabs>
          <w:tab w:val="left" w:pos="527"/>
        </w:tabs>
        <w:suppressAutoHyphens w:val="0"/>
        <w:autoSpaceDE w:val="0"/>
        <w:autoSpaceDN w:val="0"/>
        <w:spacing w:before="173" w:line="360" w:lineRule="auto"/>
        <w:jc w:val="both"/>
        <w:rPr>
          <w:bCs/>
        </w:rPr>
      </w:pPr>
      <w:r w:rsidRPr="004E769E">
        <w:rPr>
          <w:bCs/>
        </w:rPr>
        <w:t xml:space="preserve">Oferty należy składać, nie później niż do dnia </w:t>
      </w:r>
      <w:r w:rsidRPr="004E769E">
        <w:rPr>
          <w:bCs/>
          <w:lang w:val="pl-PL"/>
        </w:rPr>
        <w:t>20</w:t>
      </w:r>
      <w:r w:rsidRPr="004E769E">
        <w:rPr>
          <w:bCs/>
        </w:rPr>
        <w:t>.07.2022 r. do godz.</w:t>
      </w:r>
      <w:r w:rsidRPr="004E769E">
        <w:rPr>
          <w:bCs/>
          <w:spacing w:val="-4"/>
        </w:rPr>
        <w:t xml:space="preserve"> </w:t>
      </w:r>
      <w:r w:rsidRPr="004E769E">
        <w:rPr>
          <w:bCs/>
        </w:rPr>
        <w:t>11:00.</w:t>
      </w:r>
    </w:p>
    <w:p w14:paraId="779D3ADF" w14:textId="72823F4B" w:rsidR="004E769E" w:rsidRPr="004E769E" w:rsidRDefault="004E769E" w:rsidP="00416D8D">
      <w:pPr>
        <w:pStyle w:val="Akapitzlist"/>
        <w:widowControl w:val="0"/>
        <w:numPr>
          <w:ilvl w:val="0"/>
          <w:numId w:val="11"/>
        </w:numPr>
        <w:tabs>
          <w:tab w:val="left" w:pos="527"/>
        </w:tabs>
        <w:suppressAutoHyphens w:val="0"/>
        <w:autoSpaceDE w:val="0"/>
        <w:autoSpaceDN w:val="0"/>
        <w:spacing w:before="173" w:line="360" w:lineRule="auto"/>
        <w:jc w:val="both"/>
        <w:rPr>
          <w:bCs/>
        </w:rPr>
      </w:pPr>
      <w:r w:rsidRPr="004E769E">
        <w:rPr>
          <w:bCs/>
        </w:rPr>
        <w:t xml:space="preserve">Otwarcie złożonych ofert nastąpi w dniu </w:t>
      </w:r>
      <w:r w:rsidRPr="004E769E">
        <w:rPr>
          <w:bCs/>
          <w:lang w:val="pl-PL"/>
        </w:rPr>
        <w:t>20</w:t>
      </w:r>
      <w:r w:rsidRPr="004E769E">
        <w:rPr>
          <w:bCs/>
        </w:rPr>
        <w:t>.07.2022 r. o godz.</w:t>
      </w:r>
      <w:r w:rsidRPr="004E769E">
        <w:rPr>
          <w:bCs/>
          <w:spacing w:val="-1"/>
        </w:rPr>
        <w:t xml:space="preserve"> </w:t>
      </w:r>
      <w:r w:rsidRPr="004E769E">
        <w:rPr>
          <w:bCs/>
        </w:rPr>
        <w:t>12:00</w:t>
      </w:r>
    </w:p>
    <w:p w14:paraId="65E8659C" w14:textId="77777777" w:rsidR="004E769E" w:rsidRPr="004E769E" w:rsidRDefault="004E769E" w:rsidP="00416D8D">
      <w:pPr>
        <w:pStyle w:val="Tekstpodstawowy"/>
        <w:spacing w:before="120" w:line="360" w:lineRule="auto"/>
        <w:rPr>
          <w:bCs/>
        </w:rPr>
      </w:pPr>
      <w:r w:rsidRPr="004E769E">
        <w:rPr>
          <w:bCs/>
        </w:rPr>
        <w:t xml:space="preserve">Otwarcie złożonych ofert będzie realizowane poprzez użycie mechanizmu do odszyfrowania ofert dostępnego po zalogowaniu w zakładce „Deszyfrowanie” na </w:t>
      </w:r>
      <w:proofErr w:type="spellStart"/>
      <w:r w:rsidRPr="004E769E">
        <w:rPr>
          <w:bCs/>
        </w:rPr>
        <w:t>miniPortalu</w:t>
      </w:r>
      <w:proofErr w:type="spellEnd"/>
      <w:r w:rsidRPr="004E769E">
        <w:rPr>
          <w:bCs/>
        </w:rPr>
        <w:t xml:space="preserve"> i nastąpi poprzez wskazanie pliku do odszyfrowania.</w:t>
      </w:r>
    </w:p>
    <w:p w14:paraId="4E4D0BCD" w14:textId="78776F81" w:rsidR="004E769E" w:rsidRDefault="004E769E" w:rsidP="00416D8D">
      <w:pPr>
        <w:keepNext/>
        <w:keepLines/>
        <w:adjustRightInd w:val="0"/>
        <w:spacing w:line="360" w:lineRule="auto"/>
        <w:jc w:val="both"/>
      </w:pPr>
    </w:p>
    <w:p w14:paraId="18FD9EA1" w14:textId="77C95E2B" w:rsidR="00416D8D" w:rsidRPr="004E769E" w:rsidRDefault="00416D8D" w:rsidP="00416D8D">
      <w:pPr>
        <w:keepNext/>
        <w:keepLines/>
        <w:adjustRightInd w:val="0"/>
        <w:spacing w:line="360" w:lineRule="auto"/>
        <w:jc w:val="both"/>
      </w:pPr>
      <w:r>
        <w:t xml:space="preserve">Załącznik nr 3 Opis przedmiotu zamówienia przyjmuje brzmienie – jak w  załączniku do niniejszego pisma (zmiana  dotyczy opisu laptopa). </w:t>
      </w:r>
    </w:p>
    <w:p w14:paraId="5E89B2E7" w14:textId="77777777" w:rsidR="00685F05" w:rsidRPr="004E769E" w:rsidRDefault="00685F05" w:rsidP="00416D8D">
      <w:pPr>
        <w:keepNext/>
        <w:keepLines/>
        <w:adjustRightInd w:val="0"/>
        <w:spacing w:line="360" w:lineRule="auto"/>
        <w:jc w:val="both"/>
      </w:pPr>
    </w:p>
    <w:p w14:paraId="2BCF4574" w14:textId="032E80AD" w:rsidR="003C3252" w:rsidRDefault="003C3252" w:rsidP="00416D8D">
      <w:pPr>
        <w:keepNext/>
        <w:keepLines/>
        <w:adjustRightInd w:val="0"/>
        <w:spacing w:line="360" w:lineRule="auto"/>
        <w:jc w:val="both"/>
      </w:pPr>
      <w:r w:rsidRPr="004E769E">
        <w:t xml:space="preserve">Zamawiający informuje, że kwota na  sfinansowanie  w/w zamówienia </w:t>
      </w:r>
      <w:r w:rsidR="00F62DD4" w:rsidRPr="004E769E">
        <w:t xml:space="preserve">to 320.000,00 zł </w:t>
      </w:r>
    </w:p>
    <w:p w14:paraId="2A0B1370" w14:textId="05F57813" w:rsidR="00416D8D" w:rsidRDefault="00416D8D" w:rsidP="00416D8D">
      <w:pPr>
        <w:keepNext/>
        <w:keepLines/>
        <w:adjustRightInd w:val="0"/>
        <w:spacing w:line="360" w:lineRule="auto"/>
        <w:jc w:val="both"/>
      </w:pPr>
    </w:p>
    <w:p w14:paraId="350C26DA" w14:textId="63C62AEC" w:rsidR="00416D8D" w:rsidRPr="004E769E" w:rsidRDefault="00416D8D" w:rsidP="00416D8D">
      <w:pPr>
        <w:keepNext/>
        <w:keepLines/>
        <w:adjustRightInd w:val="0"/>
        <w:spacing w:line="360" w:lineRule="auto"/>
        <w:jc w:val="both"/>
      </w:pPr>
      <w:r>
        <w:t xml:space="preserve">Odpowiednie zmiany terminu składania i  otwarcia ofert oraz termin związania ofertą zostały dokonane w Ogłoszeniu  o zamówieniu. </w:t>
      </w:r>
    </w:p>
    <w:p w14:paraId="64771E41" w14:textId="79476DB8" w:rsidR="00F62DD4" w:rsidRPr="004E769E" w:rsidRDefault="00F62DD4" w:rsidP="00416D8D">
      <w:pPr>
        <w:keepNext/>
        <w:keepLines/>
        <w:adjustRightInd w:val="0"/>
        <w:spacing w:line="360" w:lineRule="auto"/>
        <w:jc w:val="both"/>
      </w:pPr>
    </w:p>
    <w:p w14:paraId="444932CA" w14:textId="4B0313F9" w:rsidR="00F62DD4" w:rsidRPr="004E769E" w:rsidRDefault="00F62DD4" w:rsidP="00416D8D">
      <w:pPr>
        <w:keepNext/>
        <w:keepLines/>
        <w:adjustRightInd w:val="0"/>
        <w:spacing w:line="360" w:lineRule="auto"/>
        <w:jc w:val="both"/>
      </w:pPr>
    </w:p>
    <w:p w14:paraId="5920099F" w14:textId="77777777" w:rsidR="00F62DD4" w:rsidRPr="004E769E" w:rsidRDefault="00F62DD4" w:rsidP="00416D8D">
      <w:pPr>
        <w:spacing w:line="360" w:lineRule="auto"/>
        <w:ind w:left="4536"/>
        <w:jc w:val="center"/>
      </w:pPr>
      <w:r w:rsidRPr="004E769E">
        <w:t>DYREKTOR</w:t>
      </w:r>
    </w:p>
    <w:p w14:paraId="3D1E0EB3" w14:textId="77777777" w:rsidR="00F62DD4" w:rsidRPr="004E769E" w:rsidRDefault="00F62DD4" w:rsidP="00416D8D">
      <w:pPr>
        <w:spacing w:line="360" w:lineRule="auto"/>
        <w:ind w:left="4536"/>
        <w:jc w:val="center"/>
      </w:pPr>
      <w:r w:rsidRPr="004E769E">
        <w:t>Zespołu Szkół Elektroniczno-Informatycznych</w:t>
      </w:r>
    </w:p>
    <w:p w14:paraId="4526BF1F" w14:textId="77777777" w:rsidR="00F62DD4" w:rsidRPr="004E769E" w:rsidRDefault="00F62DD4" w:rsidP="00416D8D">
      <w:pPr>
        <w:spacing w:line="360" w:lineRule="auto"/>
        <w:ind w:left="4536"/>
        <w:jc w:val="center"/>
      </w:pPr>
      <w:r w:rsidRPr="004E769E">
        <w:t>Monika Michalak</w:t>
      </w:r>
    </w:p>
    <w:bookmarkEnd w:id="0"/>
    <w:p w14:paraId="50221FE8" w14:textId="77777777" w:rsidR="00F62DD4" w:rsidRPr="004E769E" w:rsidRDefault="00F62DD4" w:rsidP="00416D8D">
      <w:pPr>
        <w:keepNext/>
        <w:keepLines/>
        <w:adjustRightInd w:val="0"/>
        <w:spacing w:line="360" w:lineRule="auto"/>
        <w:jc w:val="both"/>
        <w:rPr>
          <w:rFonts w:eastAsia="Calibri"/>
        </w:rPr>
      </w:pPr>
    </w:p>
    <w:sectPr w:rsidR="00F62DD4" w:rsidRPr="004E769E">
      <w:footerReference w:type="default" r:id="rId8"/>
      <w:pgSz w:w="11906" w:h="16838"/>
      <w:pgMar w:top="1079" w:right="1106" w:bottom="899" w:left="1418" w:header="708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4493F" w14:textId="77777777" w:rsidR="001932FB" w:rsidRDefault="001932FB">
      <w:r>
        <w:separator/>
      </w:r>
    </w:p>
  </w:endnote>
  <w:endnote w:type="continuationSeparator" w:id="0">
    <w:p w14:paraId="73ED5FA4" w14:textId="77777777" w:rsidR="001932FB" w:rsidRDefault="00193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34E44" w14:textId="77777777" w:rsidR="00AA3217" w:rsidRDefault="00AA321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557C47">
      <w:rPr>
        <w:noProof/>
      </w:rPr>
      <w:t>3</w:t>
    </w:r>
    <w:r>
      <w:fldChar w:fldCharType="end"/>
    </w:r>
  </w:p>
  <w:p w14:paraId="212E371C" w14:textId="0AEF15AF" w:rsidR="00FD74A1" w:rsidRDefault="00CA40B3">
    <w:pPr>
      <w:pStyle w:val="Stopka"/>
      <w:ind w:right="360"/>
    </w:pPr>
    <w:r w:rsidRPr="001E139E">
      <w:rPr>
        <w:noProof/>
      </w:rPr>
      <w:drawing>
        <wp:inline distT="0" distB="0" distL="0" distR="0" wp14:anchorId="2E397630" wp14:editId="014349CA">
          <wp:extent cx="5760720" cy="601980"/>
          <wp:effectExtent l="0" t="0" r="0" b="0"/>
          <wp:docPr id="1" name="Obraz 2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1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49AAB" w14:textId="77777777" w:rsidR="001932FB" w:rsidRDefault="001932FB">
      <w:r>
        <w:separator/>
      </w:r>
    </w:p>
  </w:footnote>
  <w:footnote w:type="continuationSeparator" w:id="0">
    <w:p w14:paraId="6B47B443" w14:textId="77777777" w:rsidR="001932FB" w:rsidRDefault="001932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164B666"/>
    <w:name w:val="WW8Num15"/>
    <w:lvl w:ilvl="0">
      <w:start w:val="1"/>
      <w:numFmt w:val="decimal"/>
      <w:lvlText w:val="%1."/>
      <w:lvlJc w:val="left"/>
      <w:pPr>
        <w:tabs>
          <w:tab w:val="num" w:pos="295"/>
        </w:tabs>
        <w:ind w:left="295" w:hanging="360"/>
      </w:pPr>
      <w:rPr>
        <w:rFonts w:hint="default"/>
        <w:b w:val="0"/>
        <w:bCs/>
        <w:sz w:val="23"/>
        <w:szCs w:val="23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91" w:hanging="1800"/>
      </w:pPr>
      <w:rPr>
        <w:rFonts w:hint="default"/>
      </w:rPr>
    </w:lvl>
  </w:abstractNum>
  <w:abstractNum w:abstractNumId="3" w15:restartNumberingAfterBreak="0">
    <w:nsid w:val="0F6E2685"/>
    <w:multiLevelType w:val="hybridMultilevel"/>
    <w:tmpl w:val="DF988C50"/>
    <w:lvl w:ilvl="0" w:tplc="4F861EC4">
      <w:start w:val="1"/>
      <w:numFmt w:val="decimal"/>
      <w:lvlText w:val="%1."/>
      <w:lvlJc w:val="left"/>
      <w:pPr>
        <w:ind w:left="526" w:hanging="284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  <w:lang w:val="pl-PL" w:eastAsia="en-US" w:bidi="ar-SA"/>
      </w:rPr>
    </w:lvl>
    <w:lvl w:ilvl="1" w:tplc="AAF8964A">
      <w:start w:val="1"/>
      <w:numFmt w:val="decimal"/>
      <w:lvlText w:val="%2)"/>
      <w:lvlJc w:val="left"/>
      <w:pPr>
        <w:ind w:left="812" w:hanging="28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2" w:tplc="1428A2EE">
      <w:numFmt w:val="bullet"/>
      <w:lvlText w:val="•"/>
      <w:lvlJc w:val="left"/>
      <w:pPr>
        <w:ind w:left="1807" w:hanging="286"/>
      </w:pPr>
      <w:rPr>
        <w:lang w:val="pl-PL" w:eastAsia="en-US" w:bidi="ar-SA"/>
      </w:rPr>
    </w:lvl>
    <w:lvl w:ilvl="3" w:tplc="0672C5A0">
      <w:numFmt w:val="bullet"/>
      <w:lvlText w:val="•"/>
      <w:lvlJc w:val="left"/>
      <w:pPr>
        <w:ind w:left="2794" w:hanging="286"/>
      </w:pPr>
      <w:rPr>
        <w:lang w:val="pl-PL" w:eastAsia="en-US" w:bidi="ar-SA"/>
      </w:rPr>
    </w:lvl>
    <w:lvl w:ilvl="4" w:tplc="12687D6A">
      <w:numFmt w:val="bullet"/>
      <w:lvlText w:val="•"/>
      <w:lvlJc w:val="left"/>
      <w:pPr>
        <w:ind w:left="3782" w:hanging="286"/>
      </w:pPr>
      <w:rPr>
        <w:lang w:val="pl-PL" w:eastAsia="en-US" w:bidi="ar-SA"/>
      </w:rPr>
    </w:lvl>
    <w:lvl w:ilvl="5" w:tplc="A7AAA54E">
      <w:numFmt w:val="bullet"/>
      <w:lvlText w:val="•"/>
      <w:lvlJc w:val="left"/>
      <w:pPr>
        <w:ind w:left="4769" w:hanging="286"/>
      </w:pPr>
      <w:rPr>
        <w:lang w:val="pl-PL" w:eastAsia="en-US" w:bidi="ar-SA"/>
      </w:rPr>
    </w:lvl>
    <w:lvl w:ilvl="6" w:tplc="2362BB00">
      <w:numFmt w:val="bullet"/>
      <w:lvlText w:val="•"/>
      <w:lvlJc w:val="left"/>
      <w:pPr>
        <w:ind w:left="5756" w:hanging="286"/>
      </w:pPr>
      <w:rPr>
        <w:lang w:val="pl-PL" w:eastAsia="en-US" w:bidi="ar-SA"/>
      </w:rPr>
    </w:lvl>
    <w:lvl w:ilvl="7" w:tplc="A41EC368">
      <w:numFmt w:val="bullet"/>
      <w:lvlText w:val="•"/>
      <w:lvlJc w:val="left"/>
      <w:pPr>
        <w:ind w:left="6744" w:hanging="286"/>
      </w:pPr>
      <w:rPr>
        <w:lang w:val="pl-PL" w:eastAsia="en-US" w:bidi="ar-SA"/>
      </w:rPr>
    </w:lvl>
    <w:lvl w:ilvl="8" w:tplc="1624A2CC">
      <w:numFmt w:val="bullet"/>
      <w:lvlText w:val="•"/>
      <w:lvlJc w:val="left"/>
      <w:pPr>
        <w:ind w:left="7731" w:hanging="286"/>
      </w:pPr>
      <w:rPr>
        <w:lang w:val="pl-PL" w:eastAsia="en-US" w:bidi="ar-SA"/>
      </w:rPr>
    </w:lvl>
  </w:abstractNum>
  <w:abstractNum w:abstractNumId="4" w15:restartNumberingAfterBreak="0">
    <w:nsid w:val="2FDF48DF"/>
    <w:multiLevelType w:val="multilevel"/>
    <w:tmpl w:val="76449A6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3962FC5"/>
    <w:multiLevelType w:val="hybridMultilevel"/>
    <w:tmpl w:val="8DF0AACE"/>
    <w:lvl w:ilvl="0" w:tplc="424843C4">
      <w:start w:val="1"/>
      <w:numFmt w:val="bullet"/>
      <w:lvlText w:val="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6" w15:restartNumberingAfterBreak="0">
    <w:nsid w:val="41535EB5"/>
    <w:multiLevelType w:val="hybridMultilevel"/>
    <w:tmpl w:val="883843CC"/>
    <w:lvl w:ilvl="0" w:tplc="1B9A52EE">
      <w:start w:val="1"/>
      <w:numFmt w:val="lowerLetter"/>
      <w:lvlText w:val="%1)"/>
      <w:lvlJc w:val="left"/>
      <w:pPr>
        <w:ind w:left="587" w:hanging="360"/>
      </w:pPr>
      <w:rPr>
        <w:rFonts w:cs="Times New Roman" w:hint="default"/>
      </w:rPr>
    </w:lvl>
    <w:lvl w:ilvl="1" w:tplc="467A2828">
      <w:start w:val="1"/>
      <w:numFmt w:val="lowerLetter"/>
      <w:lvlText w:val="%2)"/>
      <w:lvlJc w:val="left"/>
      <w:pPr>
        <w:tabs>
          <w:tab w:val="num" w:pos="1307"/>
        </w:tabs>
        <w:ind w:left="13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  <w:rPr>
        <w:rFonts w:cs="Times New Roman"/>
      </w:rPr>
    </w:lvl>
  </w:abstractNum>
  <w:abstractNum w:abstractNumId="7" w15:restartNumberingAfterBreak="0">
    <w:nsid w:val="46EA47CF"/>
    <w:multiLevelType w:val="hybridMultilevel"/>
    <w:tmpl w:val="7DA0EE84"/>
    <w:lvl w:ilvl="0" w:tplc="7A4AFB84">
      <w:start w:val="13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2E67A7"/>
    <w:multiLevelType w:val="hybridMultilevel"/>
    <w:tmpl w:val="18B8C04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364141849">
    <w:abstractNumId w:val="0"/>
  </w:num>
  <w:num w:numId="2" w16cid:durableId="1298417242">
    <w:abstractNumId w:val="1"/>
  </w:num>
  <w:num w:numId="3" w16cid:durableId="734932704">
    <w:abstractNumId w:val="8"/>
  </w:num>
  <w:num w:numId="4" w16cid:durableId="2054230523">
    <w:abstractNumId w:val="6"/>
  </w:num>
  <w:num w:numId="5" w16cid:durableId="126630516">
    <w:abstractNumId w:val="4"/>
  </w:num>
  <w:num w:numId="6" w16cid:durableId="943922752">
    <w:abstractNumId w:val="5"/>
  </w:num>
  <w:num w:numId="10" w16cid:durableId="2104062301">
    <w:abstractNumId w:val="7"/>
  </w:num>
  <w:num w:numId="11" w16cid:durableId="1516530562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A85"/>
    <w:rsid w:val="000A682F"/>
    <w:rsid w:val="000A7B80"/>
    <w:rsid w:val="000B2C2A"/>
    <w:rsid w:val="001716D3"/>
    <w:rsid w:val="00172730"/>
    <w:rsid w:val="001918FD"/>
    <w:rsid w:val="001932FB"/>
    <w:rsid w:val="001C7EB0"/>
    <w:rsid w:val="001D5162"/>
    <w:rsid w:val="00256439"/>
    <w:rsid w:val="00271B23"/>
    <w:rsid w:val="002C021B"/>
    <w:rsid w:val="00314F52"/>
    <w:rsid w:val="003C3252"/>
    <w:rsid w:val="003C59FC"/>
    <w:rsid w:val="003D02BB"/>
    <w:rsid w:val="003F3BFC"/>
    <w:rsid w:val="00416D8D"/>
    <w:rsid w:val="004A267D"/>
    <w:rsid w:val="004E769E"/>
    <w:rsid w:val="00550543"/>
    <w:rsid w:val="00557C47"/>
    <w:rsid w:val="005929A5"/>
    <w:rsid w:val="005A35E2"/>
    <w:rsid w:val="005B0EF1"/>
    <w:rsid w:val="005E55F0"/>
    <w:rsid w:val="006201BB"/>
    <w:rsid w:val="0064265A"/>
    <w:rsid w:val="00685F05"/>
    <w:rsid w:val="006C748E"/>
    <w:rsid w:val="006D0B2B"/>
    <w:rsid w:val="00743092"/>
    <w:rsid w:val="007A556A"/>
    <w:rsid w:val="00827430"/>
    <w:rsid w:val="00831CA3"/>
    <w:rsid w:val="008B2D45"/>
    <w:rsid w:val="008B6039"/>
    <w:rsid w:val="008D4DA3"/>
    <w:rsid w:val="0092206F"/>
    <w:rsid w:val="009411B8"/>
    <w:rsid w:val="00997C4F"/>
    <w:rsid w:val="009B7557"/>
    <w:rsid w:val="00A902EC"/>
    <w:rsid w:val="00AA3217"/>
    <w:rsid w:val="00AC39F1"/>
    <w:rsid w:val="00B032E8"/>
    <w:rsid w:val="00C11181"/>
    <w:rsid w:val="00C44907"/>
    <w:rsid w:val="00C60255"/>
    <w:rsid w:val="00C96A85"/>
    <w:rsid w:val="00CA40B3"/>
    <w:rsid w:val="00CE4D81"/>
    <w:rsid w:val="00CE60A1"/>
    <w:rsid w:val="00CF08B3"/>
    <w:rsid w:val="00D53BA8"/>
    <w:rsid w:val="00DC791C"/>
    <w:rsid w:val="00E21B24"/>
    <w:rsid w:val="00E34AA9"/>
    <w:rsid w:val="00E60D25"/>
    <w:rsid w:val="00E65F81"/>
    <w:rsid w:val="00ED4F92"/>
    <w:rsid w:val="00EF249C"/>
    <w:rsid w:val="00F04722"/>
    <w:rsid w:val="00F0615C"/>
    <w:rsid w:val="00F06DE1"/>
    <w:rsid w:val="00F168E6"/>
    <w:rsid w:val="00F56206"/>
    <w:rsid w:val="00F62DD4"/>
    <w:rsid w:val="00F92CB0"/>
    <w:rsid w:val="00FB5980"/>
    <w:rsid w:val="00FC5684"/>
    <w:rsid w:val="00FD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62F533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0" w:right="-144" w:firstLine="0"/>
      <w:jc w:val="center"/>
      <w:outlineLvl w:val="0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eastAsia="Times New Roman" w:hAnsi="Symbol" w:cs="Times New Roman" w:hint="default"/>
      <w:sz w:val="24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cs="Times New Roman" w:hint="default"/>
    </w:rPr>
  </w:style>
  <w:style w:type="character" w:customStyle="1" w:styleId="WW8Num3z1">
    <w:name w:val="WW8Num3z1"/>
    <w:rPr>
      <w:rFonts w:cs="Times New Roman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  <w:u w:val="none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hAnsi="Times New Roman" w:cs="Times New Roman" w:hint="default"/>
      <w:sz w:val="24"/>
      <w:szCs w:val="24"/>
    </w:rPr>
  </w:style>
  <w:style w:type="character" w:customStyle="1" w:styleId="WW8Num6z1">
    <w:name w:val="WW8Num6z1"/>
    <w:rPr>
      <w:rFonts w:hint="default"/>
      <w:b/>
    </w:rPr>
  </w:style>
  <w:style w:type="character" w:customStyle="1" w:styleId="WW8Num6z2">
    <w:name w:val="WW8Num6z2"/>
    <w:rPr>
      <w:rFonts w:ascii="Times New Roman" w:eastAsia="Times New Roman" w:hAnsi="Times New Roman" w:cs="Times New Roman" w:hint="default"/>
      <w:b w:val="0"/>
    </w:rPr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eastAsia="Times New Roman" w:hAnsi="Symbol" w:cs="Times New Roman" w:hint="default"/>
      <w:sz w:val="24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hint="default"/>
      <w:b w:val="0"/>
    </w:rPr>
  </w:style>
  <w:style w:type="character" w:customStyle="1" w:styleId="WW8Num9z1">
    <w:name w:val="WW8Num9z1"/>
    <w:rPr>
      <w:rFonts w:ascii="Times New Roman" w:eastAsia="Times New Roman" w:hAnsi="Times New Roman" w:cs="Times New Roman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  <w:b w:val="0"/>
      <w:bCs/>
      <w:sz w:val="23"/>
      <w:szCs w:val="23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Times New Roman" w:hAnsi="Times New Roman" w:cs="Times New Roman" w:hint="default"/>
      <w:sz w:val="24"/>
      <w:szCs w:val="24"/>
    </w:rPr>
  </w:style>
  <w:style w:type="character" w:customStyle="1" w:styleId="WW8Num18z1">
    <w:name w:val="WW8Num18z1"/>
    <w:rPr>
      <w:rFonts w:hint="default"/>
      <w:b/>
    </w:rPr>
  </w:style>
  <w:style w:type="character" w:customStyle="1" w:styleId="WW8Num18z2">
    <w:name w:val="WW8Num18z2"/>
    <w:rPr>
      <w:rFonts w:ascii="Times New Roman" w:eastAsia="Times New Roman" w:hAnsi="Times New Roman" w:cs="Times New Roman" w:hint="default"/>
      <w:b w:val="0"/>
    </w:rPr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Times New Roman" w:hAnsi="Times New Roman" w:cs="Times New Roman" w:hint="default"/>
      <w:sz w:val="24"/>
      <w:szCs w:val="24"/>
    </w:rPr>
  </w:style>
  <w:style w:type="character" w:customStyle="1" w:styleId="WW8Num22z1">
    <w:name w:val="WW8Num22z1"/>
    <w:rPr>
      <w:rFonts w:hint="default"/>
      <w:b/>
    </w:rPr>
  </w:style>
  <w:style w:type="character" w:customStyle="1" w:styleId="WW8Num22z2">
    <w:name w:val="WW8Num22z2"/>
    <w:rPr>
      <w:rFonts w:ascii="Times New Roman" w:eastAsia="Times New Roman" w:hAnsi="Times New Roman" w:cs="Times New Roman" w:hint="default"/>
      <w:b w:val="0"/>
    </w:rPr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  <w:b w:val="0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Times New Roman" w:hAnsi="Times New Roman" w:cs="Times New Roman" w:hint="default"/>
      <w:sz w:val="24"/>
      <w:szCs w:val="24"/>
    </w:rPr>
  </w:style>
  <w:style w:type="character" w:customStyle="1" w:styleId="WW8Num24z1">
    <w:name w:val="WW8Num24z1"/>
    <w:rPr>
      <w:rFonts w:hint="default"/>
      <w:b/>
    </w:rPr>
  </w:style>
  <w:style w:type="character" w:customStyle="1" w:styleId="WW8Num24z2">
    <w:name w:val="WW8Num24z2"/>
    <w:rPr>
      <w:rFonts w:ascii="Times New Roman" w:eastAsia="Times New Roman" w:hAnsi="Times New Roman" w:cs="Times New Roman" w:hint="default"/>
      <w:b w:val="0"/>
    </w:rPr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eastAsia="Times New Roman" w:hAnsi="Symbol" w:cs="Times New Roman" w:hint="default"/>
    </w:rPr>
  </w:style>
  <w:style w:type="character" w:customStyle="1" w:styleId="WW8Num26z1">
    <w:name w:val="WW8Num26z1"/>
    <w:rPr>
      <w:rFonts w:ascii="Courier New" w:hAnsi="Courier New" w:cs="Courier New" w:hint="default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cs="Times New Roman" w:hint="default"/>
    </w:rPr>
  </w:style>
  <w:style w:type="character" w:customStyle="1" w:styleId="WW8Num28z1">
    <w:name w:val="WW8Num28z1"/>
    <w:rPr>
      <w:rFonts w:cs="Times New Roman"/>
    </w:rPr>
  </w:style>
  <w:style w:type="character" w:customStyle="1" w:styleId="WW8Num29z0">
    <w:name w:val="WW8Num29z0"/>
    <w:rPr>
      <w:rFonts w:hint="default"/>
      <w:b w:val="0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hint="default"/>
      <w:u w:val="none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cs="Times New Roman"/>
      <w:b w:val="0"/>
    </w:rPr>
  </w:style>
  <w:style w:type="character" w:customStyle="1" w:styleId="WW8Num32z1">
    <w:name w:val="WW8Num32z1"/>
    <w:rPr>
      <w:rFonts w:cs="Times New Roman"/>
    </w:rPr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hint="default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hint="default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hint="default"/>
    </w:rPr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hint="default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hint="default"/>
      <w:u w:val="none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cs="Times New Roman" w:hint="default"/>
      <w:b w:val="0"/>
    </w:rPr>
  </w:style>
  <w:style w:type="character" w:customStyle="1" w:styleId="WW8Num41z1">
    <w:name w:val="WW8Num41z1"/>
    <w:rPr>
      <w:rFonts w:cs="Times New Roman"/>
    </w:rPr>
  </w:style>
  <w:style w:type="character" w:customStyle="1" w:styleId="WW8Num42z0">
    <w:name w:val="WW8Num42z0"/>
    <w:rPr>
      <w:rFonts w:hint="default"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ascii="Symbol" w:eastAsia="Times New Roman" w:hAnsi="Symbol" w:cs="Times New Roman" w:hint="default"/>
      <w:sz w:val="24"/>
    </w:rPr>
  </w:style>
  <w:style w:type="character" w:customStyle="1" w:styleId="WW8Num43z1">
    <w:name w:val="WW8Num43z1"/>
    <w:rPr>
      <w:rFonts w:ascii="Courier New" w:hAnsi="Courier New" w:cs="Courier New" w:hint="default"/>
    </w:rPr>
  </w:style>
  <w:style w:type="character" w:customStyle="1" w:styleId="WW8Num43z2">
    <w:name w:val="WW8Num43z2"/>
    <w:rPr>
      <w:rFonts w:ascii="Wingdings" w:hAnsi="Wingdings" w:cs="Wingdings" w:hint="default"/>
    </w:rPr>
  </w:style>
  <w:style w:type="character" w:customStyle="1" w:styleId="WW8Num43z3">
    <w:name w:val="WW8Num43z3"/>
    <w:rPr>
      <w:rFonts w:ascii="Symbol" w:hAnsi="Symbol" w:cs="Symbol" w:hint="default"/>
    </w:rPr>
  </w:style>
  <w:style w:type="character" w:customStyle="1" w:styleId="WW8Num44z0">
    <w:name w:val="WW8Num44z0"/>
    <w:rPr>
      <w:rFonts w:hint="default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dane1">
    <w:name w:val="dane1"/>
    <w:rPr>
      <w:color w:val="0000CD"/>
    </w:rPr>
  </w:style>
  <w:style w:type="character" w:customStyle="1" w:styleId="ZwykytekstZnak">
    <w:name w:val="Zwykły tekst Znak"/>
    <w:rPr>
      <w:rFonts w:ascii="Courier New" w:hAnsi="Courier New" w:cs="Courier New"/>
    </w:rPr>
  </w:style>
  <w:style w:type="character" w:customStyle="1" w:styleId="Tekstpodstawowy3Znak">
    <w:name w:val="Tekst podstawowy 3 Znak"/>
    <w:rPr>
      <w:sz w:val="24"/>
      <w:lang w:val="pl-PL" w:eastAsia="ar-SA" w:bidi="ar-SA"/>
    </w:rPr>
  </w:style>
  <w:style w:type="character" w:customStyle="1" w:styleId="ZnakZnak3">
    <w:name w:val="Znak Znak3"/>
    <w:rPr>
      <w:rFonts w:ascii="Courier New" w:hAnsi="Courier New" w:cs="Courier New"/>
    </w:rPr>
  </w:style>
  <w:style w:type="character" w:customStyle="1" w:styleId="ZnakZnak1">
    <w:name w:val="Znak Znak1"/>
    <w:rPr>
      <w:rFonts w:ascii="Courier New" w:hAnsi="Courier New" w:cs="Courier New"/>
    </w:rPr>
  </w:style>
  <w:style w:type="character" w:customStyle="1" w:styleId="PlainTextChar">
    <w:name w:val="Plain Text Char"/>
    <w:rPr>
      <w:rFonts w:ascii="Courier New" w:hAnsi="Courier New" w:cs="Times New Roman"/>
      <w:sz w:val="20"/>
      <w:lang w:val="x-none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,lp1 Znak,Preambuła Znak,CP-UC Znak,CP-Punkty Znak,Bullet List Znak,List - bullets Znak,b1 Znak"/>
    <w:uiPriority w:val="34"/>
    <w:qFormat/>
    <w:rPr>
      <w:sz w:val="24"/>
      <w:szCs w:val="24"/>
    </w:rPr>
  </w:style>
  <w:style w:type="character" w:customStyle="1" w:styleId="TekstprzypisudolnegoZnak">
    <w:name w:val="Tekst przypisu dolnego Znak"/>
    <w:basedOn w:val="Domylnaczcionkaakapitu1"/>
  </w:style>
  <w:style w:type="character" w:customStyle="1" w:styleId="StopkaZnak">
    <w:name w:val="Stopka Znak"/>
    <w:uiPriority w:val="99"/>
    <w:rPr>
      <w:sz w:val="24"/>
      <w:szCs w:val="24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  <w:uiPriority w:val="99"/>
  </w:style>
  <w:style w:type="character" w:customStyle="1" w:styleId="TematkomentarzaZnak">
    <w:name w:val="Temat komentarza Znak"/>
    <w:rPr>
      <w:b/>
      <w:b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jc w:val="both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wcity">
    <w:name w:val="Body Text Indent"/>
    <w:basedOn w:val="Normalny"/>
    <w:pPr>
      <w:ind w:left="284"/>
      <w:jc w:val="both"/>
    </w:pPr>
    <w:rPr>
      <w:szCs w:val="20"/>
    </w:rPr>
  </w:style>
  <w:style w:type="paragraph" w:customStyle="1" w:styleId="Tekstblokowy1">
    <w:name w:val="Tekst blokowy1"/>
    <w:basedOn w:val="Normalny"/>
    <w:pPr>
      <w:tabs>
        <w:tab w:val="left" w:pos="567"/>
      </w:tabs>
      <w:ind w:left="709" w:right="-144" w:hanging="425"/>
      <w:jc w:val="both"/>
    </w:pPr>
    <w:rPr>
      <w:szCs w:val="20"/>
    </w:rPr>
  </w:style>
  <w:style w:type="paragraph" w:customStyle="1" w:styleId="Tekstpodstawowy31">
    <w:name w:val="Tekst podstawowy 31"/>
    <w:basedOn w:val="Normalny"/>
    <w:pPr>
      <w:ind w:right="-286"/>
      <w:jc w:val="both"/>
    </w:pPr>
    <w:rPr>
      <w:szCs w:val="20"/>
    </w:rPr>
  </w:style>
  <w:style w:type="paragraph" w:customStyle="1" w:styleId="Tekstpodstawowywcity21">
    <w:name w:val="Tekst podstawowy wcięty 21"/>
    <w:basedOn w:val="Normalny"/>
    <w:pPr>
      <w:ind w:left="709" w:hanging="785"/>
      <w:jc w:val="both"/>
    </w:pPr>
    <w:rPr>
      <w:szCs w:val="20"/>
    </w:rPr>
  </w:style>
  <w:style w:type="paragraph" w:customStyle="1" w:styleId="Tekstpodstawowy21">
    <w:name w:val="Tekst podstawowy 21"/>
    <w:basedOn w:val="Normalny"/>
    <w:pPr>
      <w:jc w:val="center"/>
    </w:pPr>
    <w:rPr>
      <w:szCs w:val="20"/>
    </w:rPr>
  </w:style>
  <w:style w:type="paragraph" w:customStyle="1" w:styleId="Tekstpodstawowywcity31">
    <w:name w:val="Tekst podstawowy wcięty 31"/>
    <w:basedOn w:val="Normalny"/>
    <w:pPr>
      <w:ind w:left="720" w:hanging="360"/>
      <w:jc w:val="both"/>
    </w:pPr>
  </w:style>
  <w:style w:type="paragraph" w:customStyle="1" w:styleId="Zwykytekst1">
    <w:name w:val="Zwykły tekst1"/>
    <w:basedOn w:val="Normalny"/>
    <w:rPr>
      <w:rFonts w:ascii="Courier New" w:hAnsi="Courier New" w:cs="Courier New"/>
      <w:sz w:val="20"/>
      <w:szCs w:val="20"/>
      <w:lang w:val="x-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Akapitzlist">
    <w:name w:val="List Paragraph"/>
    <w:aliases w:val="Normal,Akapit z listą3,Akapit z listą31,Wypunktowanie,L1,Numerowanie,Akapit z listą5,CW_Lista,lp1,Preambuła,CP-UC,CP-Punkty,Bullet List,List - bullets,Equipment,Bullet 1,List Paragraph Char Char,b1,Figure_name,Numbered Indented Text,Ref"/>
    <w:basedOn w:val="Normalny"/>
    <w:uiPriority w:val="34"/>
    <w:qFormat/>
    <w:pPr>
      <w:ind w:left="708"/>
    </w:pPr>
    <w:rPr>
      <w:lang w:val="x-none"/>
    </w:rPr>
  </w:style>
  <w:style w:type="paragraph" w:customStyle="1" w:styleId="Akapitzlist1">
    <w:name w:val="Akapit z listą1"/>
    <w:basedOn w:val="Normalny"/>
    <w:pPr>
      <w:ind w:left="720"/>
    </w:pPr>
    <w:rPr>
      <w:rFonts w:eastAsia="Calibri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NormalnyWeb">
    <w:name w:val="Normal (Web)"/>
    <w:basedOn w:val="Normalny"/>
    <w:rPr>
      <w:rFonts w:eastAsia="Calibri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Zawartoramki">
    <w:name w:val="Zawartość ramki"/>
    <w:basedOn w:val="Tekstpodstawowy"/>
  </w:style>
  <w:style w:type="character" w:styleId="Odwoaniedokomentarza">
    <w:name w:val="annotation reference"/>
    <w:unhideWhenUsed/>
    <w:rsid w:val="00314F52"/>
    <w:rPr>
      <w:sz w:val="16"/>
      <w:szCs w:val="16"/>
    </w:rPr>
  </w:style>
  <w:style w:type="paragraph" w:styleId="Tekstkomentarza">
    <w:name w:val="annotation text"/>
    <w:basedOn w:val="Normalny"/>
    <w:link w:val="TekstkomentarzaZnak1"/>
    <w:unhideWhenUsed/>
    <w:rsid w:val="00314F52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314F52"/>
    <w:rPr>
      <w:lang w:eastAsia="ar-SA"/>
    </w:rPr>
  </w:style>
  <w:style w:type="table" w:styleId="Tabela-Siatka">
    <w:name w:val="Table Grid"/>
    <w:basedOn w:val="Standardowy"/>
    <w:uiPriority w:val="99"/>
    <w:rsid w:val="00AC39F1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D4F9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Odwoanieprzypisudolnego">
    <w:name w:val="footnote reference"/>
    <w:uiPriority w:val="99"/>
    <w:semiHidden/>
    <w:unhideWhenUsed/>
    <w:rsid w:val="00F5620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4F51BF-D984-47BC-9DF9-2FB915F96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2022-07-13T10:31:00Z</dcterms:created>
  <dcterms:modified xsi:type="dcterms:W3CDTF">2022-07-13T10:31:00Z</dcterms:modified>
</cp:coreProperties>
</file>